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AF339D" w14:textId="491FBCD4" w:rsidR="00D960B6" w:rsidRDefault="00144448" w:rsidP="00475EA3">
      <w:pPr>
        <w:pStyle w:val="a5"/>
      </w:pPr>
      <w:r>
        <mc:AlternateContent>
          <mc:Choice Requires="wps">
            <w:drawing>
              <wp:anchor distT="0" distB="0" distL="114300" distR="114300" simplePos="0" relativeHeight="251658752" behindDoc="0" locked="1" layoutInCell="1" allowOverlap="1" wp14:anchorId="3E80A59D" wp14:editId="1B7DEDFD">
                <wp:simplePos x="0" y="0"/>
                <wp:positionH relativeFrom="page">
                  <wp:posOffset>971550</wp:posOffset>
                </wp:positionH>
                <wp:positionV relativeFrom="page">
                  <wp:posOffset>601345</wp:posOffset>
                </wp:positionV>
                <wp:extent cx="927100" cy="381000"/>
                <wp:effectExtent l="0" t="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71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BDA2FB" w14:textId="77777777" w:rsidR="00475EA3" w:rsidRDefault="00475EA3" w:rsidP="00475EA3">
                            <w:pPr>
                              <w:pStyle w:val="af1"/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80A59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76.5pt;margin-top:47.35pt;width:73pt;height:30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" filled="f" stroked="f">
                <v:textbox inset="0,,0">
                  <w:txbxContent>
                    <w:p w14:paraId="51BDA2FB" w14:textId="77777777" w:rsidR="00475EA3" w:rsidRDefault="00475EA3" w:rsidP="00475EA3">
                      <w:pPr>
                        <w:pStyle w:val="af1"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685E511F" wp14:editId="743F7394">
                <wp:simplePos x="0" y="0"/>
                <wp:positionH relativeFrom="page">
                  <wp:posOffset>899795</wp:posOffset>
                </wp:positionH>
                <wp:positionV relativeFrom="page">
                  <wp:posOffset>287655</wp:posOffset>
                </wp:positionV>
                <wp:extent cx="1905000" cy="63500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left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727"/>
                            </w:tblGrid>
                            <w:tr w:rsidR="00475EA3" w14:paraId="3E8BDD4D" w14:textId="77777777" w:rsidTr="00475EA3">
                              <w:tc>
                                <w:tcPr>
                                  <w:tcW w:w="2727" w:type="dxa"/>
                                  <w:shd w:val="clear" w:color="auto" w:fill="auto"/>
                                </w:tcPr>
                                <w:p w14:paraId="0717FE85" w14:textId="77777777" w:rsidR="00475EA3" w:rsidRDefault="00475EA3" w:rsidP="00475EA3">
                                  <w:pPr>
                                    <w:pStyle w:val="ae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檔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號：</w:t>
                                  </w:r>
                                </w:p>
                              </w:tc>
                            </w:tr>
                            <w:tr w:rsidR="00475EA3" w14:paraId="54C18191" w14:textId="77777777" w:rsidTr="00475EA3">
                              <w:tc>
                                <w:tcPr>
                                  <w:tcW w:w="2727" w:type="dxa"/>
                                  <w:shd w:val="clear" w:color="auto" w:fill="auto"/>
                                </w:tcPr>
                                <w:p w14:paraId="16B5BA87" w14:textId="77777777" w:rsidR="00475EA3" w:rsidRDefault="00475EA3" w:rsidP="00475EA3">
                                  <w:pPr>
                                    <w:pStyle w:val="ae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保存年限：</w:t>
                                  </w:r>
                                </w:p>
                              </w:tc>
                            </w:tr>
                          </w:tbl>
                          <w:p w14:paraId="1E947E2E" w14:textId="77777777" w:rsidR="00475EA3" w:rsidRDefault="00475EA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5E511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70.85pt;margin-top:22.65pt;width:150pt;height:50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" stroked="f">
                <v:textbox>
                  <w:txbxContent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left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727"/>
                      </w:tblGrid>
                      <w:tr w:rsidR="00475EA3" w14:paraId="3E8BDD4D" w14:textId="77777777" w:rsidTr="00475EA3">
                        <w:tc>
                          <w:tcPr>
                            <w:tcW w:w="2727" w:type="dxa"/>
                            <w:shd w:val="clear" w:color="auto" w:fill="auto"/>
                          </w:tcPr>
                          <w:p w14:paraId="0717FE85" w14:textId="77777777" w:rsidR="00475EA3" w:rsidRDefault="00475EA3" w:rsidP="00475EA3">
                            <w:pPr>
                              <w:pStyle w:val="ae"/>
                            </w:pP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檔</w:t>
                            </w:r>
                            <w:r>
                              <w:rPr>
                                <w:rFonts w:hint="eastAsia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</w:rPr>
                              <w:t>號：</w:t>
                            </w:r>
                          </w:p>
                        </w:tc>
                      </w:tr>
                      <w:tr w:rsidR="00475EA3" w14:paraId="54C18191" w14:textId="77777777" w:rsidTr="00475EA3">
                        <w:tc>
                          <w:tcPr>
                            <w:tcW w:w="2727" w:type="dxa"/>
                            <w:shd w:val="clear" w:color="auto" w:fill="auto"/>
                          </w:tcPr>
                          <w:p w14:paraId="16B5BA87" w14:textId="77777777" w:rsidR="00475EA3" w:rsidRDefault="00475EA3" w:rsidP="00475EA3">
                            <w:pPr>
                              <w:pStyle w:val="ae"/>
                            </w:pP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保存年限：</w:t>
                            </w:r>
                          </w:p>
                        </w:tc>
                      </w:tr>
                    </w:tbl>
                    <w:p w14:paraId="1E947E2E" w14:textId="77777777" w:rsidR="00475EA3" w:rsidRDefault="00475EA3"/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6704" behindDoc="0" locked="1" layoutInCell="1" allowOverlap="1" wp14:anchorId="055B1158" wp14:editId="30B90B09">
                <wp:simplePos x="0" y="0"/>
                <wp:positionH relativeFrom="page">
                  <wp:posOffset>719455</wp:posOffset>
                </wp:positionH>
                <wp:positionV relativeFrom="page">
                  <wp:posOffset>1079500</wp:posOffset>
                </wp:positionV>
                <wp:extent cx="889000" cy="8890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9000" cy="88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28090A" w14:textId="77777777" w:rsidR="00475EA3" w:rsidRPr="00475EA3" w:rsidRDefault="00475EA3">
                            <w:pPr>
                              <w:rPr>
                                <w:rFonts w:ascii="標楷體" w:eastAsia="標楷體" w:hAnsi="標楷體"/>
                                <w:sz w:val="9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96"/>
                              </w:rPr>
                              <w:t>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5B1158" id="Text Box 2" o:spid="_x0000_s1028" type="#_x0000_t202" style="position:absolute;left:0;text-align:left;margin-left:56.65pt;margin-top:85pt;width:70pt;height:70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" filled="f" stroked="f">
                <v:textbox>
                  <w:txbxContent>
                    <w:p w14:paraId="0228090A" w14:textId="77777777" w:rsidR="00475EA3" w:rsidRPr="00475EA3" w:rsidRDefault="00475EA3">
                      <w:pPr>
                        <w:rPr>
                          <w:rFonts w:ascii="標楷體" w:eastAsia="標楷體" w:hAnsi="標楷體"/>
                          <w:sz w:val="96"/>
                        </w:rPr>
                      </w:pPr>
                      <w:r>
                        <w:rPr>
                          <w:rFonts w:ascii="標楷體" w:eastAsia="標楷體" w:hAnsi="標楷體"/>
                          <w:sz w:val="96"/>
                        </w:rPr>
                        <w:t>簽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="00F86793">
        <w:t>東南科技大學</w:t>
      </w:r>
    </w:p>
    <w:p w14:paraId="075BE0E9" w14:textId="48FD8CB3" w:rsidR="00475EA3" w:rsidRDefault="00475EA3" w:rsidP="00475EA3">
      <w:pPr>
        <w:pStyle w:val="af7"/>
        <w:ind w:left="2268" w:hanging="1247"/>
      </w:pPr>
      <w:r>
        <w:rPr>
          <w:rFonts w:hint="eastAsia"/>
        </w:rPr>
        <w:t>時</w:t>
      </w:r>
      <w:r>
        <w:rPr>
          <w:rFonts w:hint="eastAsia"/>
        </w:rPr>
        <w:t xml:space="preserve">    </w:t>
      </w:r>
      <w:r>
        <w:rPr>
          <w:rFonts w:hint="eastAsia"/>
        </w:rPr>
        <w:t>間：</w:t>
      </w:r>
      <w:r>
        <w:t>中華民國</w:t>
      </w:r>
      <w:r w:rsidR="002E0C52">
        <w:rPr>
          <w:rFonts w:hint="eastAsia"/>
        </w:rPr>
        <w:t xml:space="preserve">   </w:t>
      </w:r>
      <w:r>
        <w:t>年</w:t>
      </w:r>
      <w:r w:rsidR="002E0C52">
        <w:rPr>
          <w:rFonts w:hint="eastAsia"/>
        </w:rPr>
        <w:t xml:space="preserve">   </w:t>
      </w:r>
      <w:r>
        <w:t>月</w:t>
      </w:r>
      <w:r w:rsidR="002E0C52">
        <w:rPr>
          <w:rFonts w:hint="eastAsia"/>
        </w:rPr>
        <w:t xml:space="preserve">   </w:t>
      </w:r>
      <w:r>
        <w:t>日</w:t>
      </w:r>
    </w:p>
    <w:p w14:paraId="6ACFFA12" w14:textId="3A026DB5" w:rsidR="00475EA3" w:rsidRDefault="00475EA3" w:rsidP="00475EA3">
      <w:pPr>
        <w:pStyle w:val="af7"/>
        <w:ind w:left="2268" w:hanging="1247"/>
      </w:pPr>
      <w:r>
        <w:rPr>
          <w:rFonts w:hint="eastAsia"/>
        </w:rPr>
        <w:t>單</w:t>
      </w:r>
      <w:r>
        <w:rPr>
          <w:rFonts w:hint="eastAsia"/>
        </w:rPr>
        <w:t xml:space="preserve">    </w:t>
      </w:r>
      <w:r>
        <w:rPr>
          <w:rFonts w:hint="eastAsia"/>
        </w:rPr>
        <w:t>位：</w:t>
      </w:r>
    </w:p>
    <w:p w14:paraId="47B983EB" w14:textId="5899A463" w:rsidR="00475EA3" w:rsidRDefault="00475EA3" w:rsidP="00475EA3">
      <w:pPr>
        <w:pStyle w:val="af7"/>
        <w:ind w:left="2268" w:hanging="1247"/>
      </w:pPr>
      <w:r>
        <w:rPr>
          <w:rFonts w:hint="eastAsia"/>
        </w:rPr>
        <w:t>簽</w:t>
      </w:r>
      <w:r>
        <w:rPr>
          <w:rFonts w:hint="eastAsia"/>
        </w:rPr>
        <w:t xml:space="preserve"> </w:t>
      </w:r>
      <w:r>
        <w:rPr>
          <w:rFonts w:hint="eastAsia"/>
        </w:rPr>
        <w:t>辦</w:t>
      </w:r>
      <w:r>
        <w:rPr>
          <w:rFonts w:hint="eastAsia"/>
        </w:rPr>
        <w:t xml:space="preserve"> </w:t>
      </w:r>
      <w:r>
        <w:rPr>
          <w:rFonts w:hint="eastAsia"/>
        </w:rPr>
        <w:t>人：</w:t>
      </w:r>
    </w:p>
    <w:p w14:paraId="3306A01E" w14:textId="67CEF995" w:rsidR="00475EA3" w:rsidRDefault="00475EA3" w:rsidP="00475EA3">
      <w:pPr>
        <w:pStyle w:val="af7"/>
        <w:ind w:left="2268" w:hanging="1247"/>
      </w:pPr>
      <w:r>
        <w:rPr>
          <w:rFonts w:hint="eastAsia"/>
        </w:rPr>
        <w:t>連絡電話：</w:t>
      </w:r>
    </w:p>
    <w:p w14:paraId="37B2BDDC" w14:textId="2D7C9562" w:rsidR="00FC32FA" w:rsidRDefault="00FC32FA" w:rsidP="00FC32FA">
      <w:pPr>
        <w:pStyle w:val="af7"/>
        <w:ind w:left="2268" w:hanging="1247"/>
      </w:pPr>
      <w:r>
        <w:rPr>
          <w:rFonts w:hint="eastAsia"/>
        </w:rPr>
        <w:t>傳</w:t>
      </w:r>
      <w:r>
        <w:rPr>
          <w:rFonts w:hint="eastAsia"/>
        </w:rPr>
        <w:t xml:space="preserve">    </w:t>
      </w:r>
      <w:r>
        <w:rPr>
          <w:rFonts w:hint="eastAsia"/>
        </w:rPr>
        <w:t>真：</w:t>
      </w:r>
    </w:p>
    <w:p w14:paraId="4B57F928" w14:textId="7D1AF0B9" w:rsidR="00FC32FA" w:rsidRDefault="00FC32FA" w:rsidP="00FC32FA">
      <w:pPr>
        <w:pStyle w:val="af7"/>
        <w:ind w:left="2268" w:hanging="1247"/>
      </w:pPr>
      <w:r>
        <w:rPr>
          <w:rFonts w:hint="eastAsia"/>
        </w:rPr>
        <w:t>電子信箱：</w:t>
      </w:r>
    </w:p>
    <w:p w14:paraId="20397F42" w14:textId="77777777" w:rsidR="00475EA3" w:rsidRDefault="00475EA3" w:rsidP="00475EA3">
      <w:pPr>
        <w:pStyle w:val="a7"/>
      </w:pPr>
      <w:r>
        <w:rPr>
          <w:rFonts w:hint="eastAsia"/>
        </w:rPr>
        <w:t>附件：</w:t>
      </w:r>
    </w:p>
    <w:p w14:paraId="5108DEC1" w14:textId="63711E98" w:rsidR="00475EA3" w:rsidRPr="00721601" w:rsidRDefault="00475EA3" w:rsidP="006518B0">
      <w:pPr>
        <w:pStyle w:val="af3"/>
      </w:pPr>
      <w:r>
        <w:rPr>
          <w:rFonts w:hint="eastAsia"/>
        </w:rPr>
        <w:t>主旨：</w:t>
      </w:r>
      <w:r w:rsidR="00123634">
        <w:rPr>
          <w:rFonts w:hint="eastAsia"/>
          <w:color w:val="0000FF"/>
          <w:szCs w:val="32"/>
        </w:rPr>
        <w:t>單位名稱</w:t>
      </w:r>
      <w:r w:rsidR="000214C2" w:rsidRPr="000214C2">
        <w:rPr>
          <w:rFonts w:hint="eastAsia"/>
          <w:szCs w:val="32"/>
        </w:rPr>
        <w:t>擬</w:t>
      </w:r>
      <w:r w:rsidR="002E0C52" w:rsidRPr="004A6241">
        <w:rPr>
          <w:szCs w:val="32"/>
        </w:rPr>
        <w:t>辦理</w:t>
      </w:r>
      <w:r w:rsidR="000214C2" w:rsidRPr="000214C2">
        <w:rPr>
          <w:rFonts w:hint="eastAsia"/>
          <w:color w:val="0000FF"/>
          <w:szCs w:val="32"/>
        </w:rPr>
        <w:t>「</w:t>
      </w:r>
      <w:r w:rsidR="002E0C52" w:rsidRPr="004A6241">
        <w:rPr>
          <w:rFonts w:hint="eastAsia"/>
          <w:color w:val="0000FF"/>
          <w:szCs w:val="32"/>
        </w:rPr>
        <w:t>活動名稱</w:t>
      </w:r>
      <w:r w:rsidR="000214C2">
        <w:rPr>
          <w:rFonts w:hint="eastAsia"/>
          <w:color w:val="0000FF"/>
          <w:szCs w:val="32"/>
        </w:rPr>
        <w:t>」</w:t>
      </w:r>
      <w:r w:rsidRPr="004A6241">
        <w:rPr>
          <w:szCs w:val="32"/>
        </w:rPr>
        <w:t>，</w:t>
      </w:r>
      <w:r>
        <w:t>請核示。</w:t>
      </w:r>
    </w:p>
    <w:p w14:paraId="5C5680EE" w14:textId="77777777" w:rsidR="00475EA3" w:rsidRDefault="00475EA3" w:rsidP="00475EA3">
      <w:pPr>
        <w:pStyle w:val="af3"/>
      </w:pPr>
      <w:r>
        <w:rPr>
          <w:rFonts w:hint="eastAsia"/>
        </w:rPr>
        <w:t>說明：</w:t>
      </w:r>
    </w:p>
    <w:p w14:paraId="7D9D1D19" w14:textId="6113D21E" w:rsidR="00475EA3" w:rsidRDefault="00537596" w:rsidP="00475EA3">
      <w:pPr>
        <w:pStyle w:val="afff0"/>
      </w:pPr>
      <w:r>
        <w:t>一、本</w:t>
      </w:r>
      <w:r w:rsidR="004A6241">
        <w:rPr>
          <w:rFonts w:hint="eastAsia"/>
        </w:rPr>
        <w:t>活動符合本校</w:t>
      </w:r>
      <w:r>
        <w:t>高教深耕主冊計畫</w:t>
      </w:r>
      <w:r w:rsidR="004A6241" w:rsidRPr="004A6241">
        <w:rPr>
          <w:rFonts w:hint="eastAsia"/>
          <w:color w:val="0000FF"/>
          <w:szCs w:val="32"/>
        </w:rPr>
        <w:t>【績效指標</w:t>
      </w:r>
      <w:r w:rsidR="000214C2">
        <w:rPr>
          <w:rFonts w:hint="eastAsia"/>
          <w:color w:val="0000FF"/>
          <w:szCs w:val="32"/>
        </w:rPr>
        <w:t>-</w:t>
      </w:r>
      <w:r w:rsidR="004A6241" w:rsidRPr="004A6241">
        <w:rPr>
          <w:rFonts w:hint="eastAsia"/>
          <w:color w:val="0000FF"/>
          <w:szCs w:val="32"/>
        </w:rPr>
        <w:t>00.</w:t>
      </w:r>
      <w:r w:rsidR="004A6241" w:rsidRPr="004A6241">
        <w:rPr>
          <w:rFonts w:hint="eastAsia"/>
          <w:color w:val="0000FF"/>
          <w:szCs w:val="32"/>
        </w:rPr>
        <w:t>指標名稱】</w:t>
      </w:r>
      <w:r>
        <w:t>，</w:t>
      </w:r>
      <w:r w:rsidR="004A6241" w:rsidRPr="004A6241">
        <w:rPr>
          <w:rFonts w:hint="eastAsia"/>
          <w:szCs w:val="32"/>
        </w:rPr>
        <w:t>擬於</w:t>
      </w:r>
      <w:r w:rsidR="004A6241" w:rsidRPr="004A6241">
        <w:rPr>
          <w:rFonts w:hint="eastAsia"/>
          <w:color w:val="0000FF"/>
          <w:szCs w:val="32"/>
        </w:rPr>
        <w:t>000</w:t>
      </w:r>
      <w:r w:rsidR="004A6241" w:rsidRPr="004A6241">
        <w:rPr>
          <w:rFonts w:hint="eastAsia"/>
          <w:szCs w:val="32"/>
        </w:rPr>
        <w:t>年</w:t>
      </w:r>
      <w:r w:rsidR="004A6241" w:rsidRPr="004A6241">
        <w:rPr>
          <w:rFonts w:hint="eastAsia"/>
          <w:color w:val="0000FF"/>
          <w:szCs w:val="32"/>
        </w:rPr>
        <w:t>00</w:t>
      </w:r>
      <w:r w:rsidR="004A6241" w:rsidRPr="004A6241">
        <w:rPr>
          <w:rFonts w:hint="eastAsia"/>
          <w:szCs w:val="32"/>
        </w:rPr>
        <w:t>月</w:t>
      </w:r>
      <w:r w:rsidR="004A6241" w:rsidRPr="004A6241">
        <w:rPr>
          <w:rFonts w:hint="eastAsia"/>
          <w:color w:val="0000FF"/>
          <w:szCs w:val="32"/>
        </w:rPr>
        <w:t>00</w:t>
      </w:r>
      <w:r w:rsidR="004A6241" w:rsidRPr="004A6241">
        <w:rPr>
          <w:rFonts w:hint="eastAsia"/>
          <w:szCs w:val="32"/>
        </w:rPr>
        <w:t>日至</w:t>
      </w:r>
      <w:r w:rsidR="004A6241" w:rsidRPr="004A6241">
        <w:rPr>
          <w:rFonts w:hint="eastAsia"/>
          <w:color w:val="0000FF"/>
          <w:szCs w:val="32"/>
        </w:rPr>
        <w:t>00</w:t>
      </w:r>
      <w:r w:rsidR="004A6241" w:rsidRPr="004A6241">
        <w:rPr>
          <w:rFonts w:hint="eastAsia"/>
          <w:szCs w:val="32"/>
        </w:rPr>
        <w:t>月</w:t>
      </w:r>
      <w:r w:rsidR="004A6241" w:rsidRPr="004A6241">
        <w:rPr>
          <w:rFonts w:hint="eastAsia"/>
          <w:color w:val="0000FF"/>
          <w:szCs w:val="32"/>
        </w:rPr>
        <w:t>00</w:t>
      </w:r>
      <w:r w:rsidR="004A6241" w:rsidRPr="004A6241">
        <w:rPr>
          <w:rFonts w:hint="eastAsia"/>
          <w:szCs w:val="32"/>
        </w:rPr>
        <w:t>日止辦理</w:t>
      </w:r>
      <w:r w:rsidRPr="004A6241">
        <w:rPr>
          <w:szCs w:val="32"/>
        </w:rPr>
        <w:t>。</w:t>
      </w:r>
    </w:p>
    <w:p w14:paraId="46ADF276" w14:textId="139DDE52" w:rsidR="004A6241" w:rsidRDefault="00537596" w:rsidP="00537596">
      <w:pPr>
        <w:pStyle w:val="afff0"/>
      </w:pPr>
      <w:r>
        <w:t>二、</w:t>
      </w:r>
      <w:r w:rsidR="004A6241">
        <w:rPr>
          <w:rFonts w:hint="eastAsia"/>
        </w:rPr>
        <w:t>活動內容與經費項目，參閱附件【</w:t>
      </w:r>
      <w:r w:rsidR="004A6241" w:rsidRPr="002E0C52">
        <w:rPr>
          <w:rFonts w:hint="eastAsia"/>
        </w:rPr>
        <w:t>活動執行規劃申請表】</w:t>
      </w:r>
      <w:r w:rsidR="004A6241">
        <w:t>。</w:t>
      </w:r>
    </w:p>
    <w:p w14:paraId="0F7244D7" w14:textId="39F183A9" w:rsidR="00537596" w:rsidRDefault="004A6241" w:rsidP="00537596">
      <w:pPr>
        <w:pStyle w:val="afff0"/>
      </w:pPr>
      <w:r>
        <w:rPr>
          <w:rFonts w:hint="eastAsia"/>
        </w:rPr>
        <w:t>三、預估經費</w:t>
      </w:r>
      <w:r w:rsidR="00123634" w:rsidRPr="00123634">
        <w:rPr>
          <w:rFonts w:hint="eastAsia"/>
          <w:color w:val="0000FF"/>
          <w:szCs w:val="32"/>
        </w:rPr>
        <w:t xml:space="preserve"> </w:t>
      </w:r>
      <w:r w:rsidR="00123634" w:rsidRPr="00123634">
        <w:rPr>
          <w:color w:val="0000FF"/>
          <w:szCs w:val="32"/>
        </w:rPr>
        <w:t xml:space="preserve">      </w:t>
      </w:r>
      <w:r w:rsidRPr="00123634">
        <w:rPr>
          <w:rFonts w:hint="eastAsia"/>
          <w:color w:val="0000FF"/>
          <w:szCs w:val="32"/>
        </w:rPr>
        <w:t>元</w:t>
      </w:r>
      <w:r>
        <w:rPr>
          <w:rFonts w:hint="eastAsia"/>
        </w:rPr>
        <w:t>，擬由</w:t>
      </w:r>
      <w:r w:rsidR="000214C2">
        <w:rPr>
          <w:rFonts w:hint="eastAsia"/>
        </w:rPr>
        <w:t>本校</w:t>
      </w:r>
      <w:bookmarkStart w:id="0" w:name="_GoBack"/>
      <w:bookmarkEnd w:id="0"/>
      <w:r>
        <w:rPr>
          <w:rFonts w:hint="eastAsia"/>
        </w:rPr>
        <w:t>高教深耕計畫主冊業務費項下支應。</w:t>
      </w:r>
    </w:p>
    <w:p w14:paraId="64B47FFA" w14:textId="77777777" w:rsidR="00475EA3" w:rsidRDefault="00475EA3" w:rsidP="00475EA3">
      <w:pPr>
        <w:pStyle w:val="af7"/>
      </w:pPr>
    </w:p>
    <w:p w14:paraId="3722A4AF" w14:textId="5DDF8A95" w:rsidR="00475EA3" w:rsidRDefault="00475EA3" w:rsidP="0031466C">
      <w:pPr>
        <w:pStyle w:val="aff9"/>
        <w:ind w:left="166" w:hangingChars="52" w:hanging="166"/>
      </w:pPr>
    </w:p>
    <w:tbl>
      <w:tblPr>
        <w:tblW w:w="9322" w:type="dxa"/>
        <w:tblLayout w:type="fixed"/>
        <w:tblLook w:val="0000" w:firstRow="0" w:lastRow="0" w:firstColumn="0" w:lastColumn="0" w:noHBand="0" w:noVBand="0"/>
      </w:tblPr>
      <w:tblGrid>
        <w:gridCol w:w="2666"/>
        <w:gridCol w:w="3254"/>
        <w:gridCol w:w="3402"/>
      </w:tblGrid>
      <w:tr w:rsidR="00A86B80" w:rsidRPr="00FA2BDC" w14:paraId="6A05176A" w14:textId="77777777">
        <w:trPr>
          <w:trHeight w:val="357"/>
        </w:trPr>
        <w:tc>
          <w:tcPr>
            <w:tcW w:w="2666" w:type="dxa"/>
            <w:shd w:val="clear" w:color="auto" w:fill="auto"/>
          </w:tcPr>
          <w:p w14:paraId="0E567630" w14:textId="77777777" w:rsidR="0031466C" w:rsidRDefault="0031466C">
            <w:pPr>
              <w:jc w:val="center"/>
              <w:rPr>
                <w:rFonts w:eastAsia="標楷體"/>
                <w:b/>
                <w:sz w:val="28"/>
              </w:rPr>
            </w:pPr>
            <w:r>
              <w:rPr>
                <w:rFonts w:eastAsia="標楷體" w:hint="eastAsia"/>
                <w:b/>
                <w:sz w:val="28"/>
              </w:rPr>
              <w:t>承辦單位</w:t>
            </w:r>
          </w:p>
        </w:tc>
        <w:tc>
          <w:tcPr>
            <w:tcW w:w="3254" w:type="dxa"/>
            <w:shd w:val="clear" w:color="auto" w:fill="auto"/>
          </w:tcPr>
          <w:p w14:paraId="2600C936" w14:textId="39B01461" w:rsidR="0031466C" w:rsidRDefault="0031466C">
            <w:pPr>
              <w:widowControl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b/>
                <w:sz w:val="28"/>
              </w:rPr>
              <w:t>會辦單位</w:t>
            </w:r>
          </w:p>
        </w:tc>
        <w:tc>
          <w:tcPr>
            <w:tcW w:w="3402" w:type="dxa"/>
            <w:shd w:val="clear" w:color="auto" w:fill="auto"/>
          </w:tcPr>
          <w:p w14:paraId="0733D1D2" w14:textId="330AAE6C" w:rsidR="0031466C" w:rsidRDefault="00EA2D40">
            <w:pPr>
              <w:widowControl/>
              <w:jc w:val="center"/>
              <w:rPr>
                <w:rFonts w:eastAsia="標楷體"/>
              </w:rPr>
            </w:pPr>
            <w:proofErr w:type="gramStart"/>
            <w:r>
              <w:rPr>
                <w:rFonts w:eastAsia="標楷體" w:hint="eastAsia"/>
                <w:b/>
                <w:sz w:val="28"/>
              </w:rPr>
              <w:t>核判</w:t>
            </w:r>
            <w:proofErr w:type="gramEnd"/>
          </w:p>
        </w:tc>
      </w:tr>
      <w:tr w:rsidR="00A86B80" w:rsidRPr="00FA2BDC" w14:paraId="632901B3" w14:textId="77777777">
        <w:trPr>
          <w:trHeight w:val="1281"/>
        </w:trPr>
        <w:tc>
          <w:tcPr>
            <w:tcW w:w="2666" w:type="dxa"/>
            <w:shd w:val="clear" w:color="auto" w:fill="auto"/>
          </w:tcPr>
          <w:p w14:paraId="6CF57D95" w14:textId="77777777" w:rsidR="0031466C" w:rsidRPr="00B37BCD" w:rsidRDefault="0031466C" w:rsidP="004F58A6">
            <w:pPr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3254" w:type="dxa"/>
            <w:shd w:val="clear" w:color="auto" w:fill="auto"/>
          </w:tcPr>
          <w:p w14:paraId="4C6871AD" w14:textId="77777777" w:rsidR="00733590" w:rsidRPr="00B37BCD" w:rsidRDefault="00733590">
            <w:pPr>
              <w:pStyle w:val="af6"/>
              <w:spacing w:afterLines="100" w:after="245"/>
              <w:jc w:val="center"/>
              <w:rPr>
                <w:noProof w:val="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14:paraId="426977E2" w14:textId="127F3990" w:rsidR="00733590" w:rsidRPr="00B37BCD" w:rsidRDefault="00733590">
            <w:pPr>
              <w:widowControl/>
              <w:jc w:val="center"/>
              <w:rPr>
                <w:rFonts w:eastAsia="標楷體"/>
                <w:sz w:val="24"/>
                <w:szCs w:val="24"/>
              </w:rPr>
            </w:pPr>
          </w:p>
        </w:tc>
      </w:tr>
    </w:tbl>
    <w:p w14:paraId="4364DBC4" w14:textId="31EC1B26" w:rsidR="00144448" w:rsidRDefault="00144448" w:rsidP="002E0C52">
      <w:pPr>
        <w:pStyle w:val="aff9"/>
        <w:ind w:left="166" w:hangingChars="52" w:hanging="166"/>
      </w:pPr>
    </w:p>
    <w:sectPr w:rsidR="00144448" w:rsidSect="004A6241">
      <w:footerReference w:type="default" r:id="rId8"/>
      <w:pgSz w:w="11907" w:h="16840" w:code="9"/>
      <w:pgMar w:top="1418" w:right="1418" w:bottom="1418" w:left="1418" w:header="567" w:footer="992" w:gutter="0"/>
      <w:pgNumType w:fmt="taiwaneseCountingThousand"/>
      <w:cols w:space="425"/>
      <w:docGrid w:type="lines" w:linePitch="245" w:charSpace="-36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6D0E47" w14:textId="77777777" w:rsidR="006049B8" w:rsidRDefault="006049B8">
      <w:r>
        <w:separator/>
      </w:r>
    </w:p>
  </w:endnote>
  <w:endnote w:type="continuationSeparator" w:id="0">
    <w:p w14:paraId="0DE9203B" w14:textId="77777777" w:rsidR="006049B8" w:rsidRDefault="00604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A2185E" w14:textId="77777777" w:rsidR="00144448" w:rsidRDefault="00144448">
    <w:pPr>
      <w:pStyle w:val="af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53465B" w14:textId="77777777" w:rsidR="006049B8" w:rsidRDefault="006049B8">
      <w:r>
        <w:separator/>
      </w:r>
    </w:p>
  </w:footnote>
  <w:footnote w:type="continuationSeparator" w:id="0">
    <w:p w14:paraId="02D5D941" w14:textId="77777777" w:rsidR="006049B8" w:rsidRDefault="006049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956E5"/>
    <w:multiLevelType w:val="multilevel"/>
    <w:tmpl w:val="2F4830E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04DE7A03"/>
    <w:multiLevelType w:val="multilevel"/>
    <w:tmpl w:val="7E52B7A8"/>
    <w:lvl w:ilvl="0">
      <w:start w:val="1"/>
      <w:numFmt w:val="taiwaneseCountingThousand"/>
      <w:pStyle w:val="1"/>
      <w:suff w:val="nothing"/>
      <w:lvlText w:val="%1、"/>
      <w:lvlJc w:val="left"/>
      <w:pPr>
        <w:ind w:left="240" w:hanging="480"/>
      </w:pPr>
    </w:lvl>
    <w:lvl w:ilvl="1">
      <w:start w:val="1"/>
      <w:numFmt w:val="taiwaneseCountingThousand"/>
      <w:pStyle w:val="2"/>
      <w:suff w:val="nothing"/>
      <w:lvlText w:val="（%2）"/>
      <w:lvlJc w:val="left"/>
      <w:pPr>
        <w:ind w:left="720" w:hanging="720"/>
      </w:pPr>
    </w:lvl>
    <w:lvl w:ilvl="2">
      <w:start w:val="1"/>
      <w:numFmt w:val="decimalFullWidth"/>
      <w:pStyle w:val="3"/>
      <w:suff w:val="nothing"/>
      <w:lvlText w:val="%3、"/>
      <w:lvlJc w:val="left"/>
      <w:pPr>
        <w:ind w:left="960" w:hanging="480"/>
      </w:pPr>
    </w:lvl>
    <w:lvl w:ilvl="3">
      <w:start w:val="1"/>
      <w:numFmt w:val="decimalFullWidth"/>
      <w:pStyle w:val="4"/>
      <w:suff w:val="nothing"/>
      <w:lvlText w:val="（%4）"/>
      <w:lvlJc w:val="left"/>
      <w:pPr>
        <w:ind w:left="1440" w:hanging="72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0B6000FA"/>
    <w:multiLevelType w:val="multilevel"/>
    <w:tmpl w:val="04090029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0C8321BF"/>
    <w:multiLevelType w:val="multilevel"/>
    <w:tmpl w:val="E4FEA222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4" w15:restartNumberingAfterBreak="0">
    <w:nsid w:val="1AB97479"/>
    <w:multiLevelType w:val="multilevel"/>
    <w:tmpl w:val="04090023"/>
    <w:lvl w:ilvl="0">
      <w:start w:val="1"/>
      <w:numFmt w:val="ideographTraditional"/>
      <w:suff w:val="nothing"/>
      <w:lvlText w:val="%1、"/>
      <w:lvlJc w:val="left"/>
      <w:pPr>
        <w:tabs>
          <w:tab w:val="num" w:pos="425"/>
        </w:tabs>
        <w:ind w:left="425" w:hanging="425"/>
      </w:pPr>
    </w:lvl>
    <w:lvl w:ilvl="1">
      <w:start w:val="1"/>
      <w:numFmt w:val="ideographZodiac"/>
      <w:suff w:val="nothing"/>
      <w:lvlText w:val="%2、"/>
      <w:lvlJc w:val="left"/>
      <w:pPr>
        <w:tabs>
          <w:tab w:val="num" w:pos="992"/>
        </w:tabs>
        <w:ind w:left="992" w:hanging="567"/>
      </w:pPr>
    </w:lvl>
    <w:lvl w:ilvl="2">
      <w:start w:val="1"/>
      <w:numFmt w:val="ideographLegalTraditional"/>
      <w:suff w:val="nothing"/>
      <w:lvlText w:val="%3、"/>
      <w:lvlJc w:val="left"/>
      <w:pPr>
        <w:tabs>
          <w:tab w:val="num" w:pos="1418"/>
        </w:tabs>
        <w:ind w:left="1418" w:hanging="567"/>
      </w:pPr>
    </w:lvl>
    <w:lvl w:ilvl="3">
      <w:start w:val="1"/>
      <w:numFmt w:val="taiwaneseCountingThousand"/>
      <w:suff w:val="nothing"/>
      <w:lvlText w:val="%4、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5" w15:restartNumberingAfterBreak="0">
    <w:nsid w:val="1E6712FF"/>
    <w:multiLevelType w:val="multilevel"/>
    <w:tmpl w:val="239ED086"/>
    <w:lvl w:ilvl="0">
      <w:start w:val="1"/>
      <w:numFmt w:val="taiwaneseCountingThousand"/>
      <w:suff w:val="nothing"/>
      <w:lvlText w:val="%1、"/>
      <w:lvlJc w:val="left"/>
      <w:pPr>
        <w:ind w:left="16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21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4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8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6" w15:restartNumberingAfterBreak="0">
    <w:nsid w:val="211F5AE4"/>
    <w:multiLevelType w:val="multilevel"/>
    <w:tmpl w:val="6A9AF63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7" w15:restartNumberingAfterBreak="0">
    <w:nsid w:val="277E5729"/>
    <w:multiLevelType w:val="multilevel"/>
    <w:tmpl w:val="6A9AF63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8" w15:restartNumberingAfterBreak="0">
    <w:nsid w:val="27B7599A"/>
    <w:multiLevelType w:val="multilevel"/>
    <w:tmpl w:val="CE78772A"/>
    <w:lvl w:ilvl="0">
      <w:start w:val="1"/>
      <w:numFmt w:val="taiwaneseCountingThousand"/>
      <w:suff w:val="nothing"/>
      <w:lvlText w:val="%1、"/>
      <w:lvlJc w:val="left"/>
      <w:pPr>
        <w:ind w:left="16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21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4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8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9" w15:restartNumberingAfterBreak="0">
    <w:nsid w:val="300850CF"/>
    <w:multiLevelType w:val="multilevel"/>
    <w:tmpl w:val="E4FEA222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0" w15:restartNumberingAfterBreak="0">
    <w:nsid w:val="3B782E08"/>
    <w:multiLevelType w:val="multilevel"/>
    <w:tmpl w:val="A6E63AD6"/>
    <w:lvl w:ilvl="0">
      <w:start w:val="1"/>
      <w:numFmt w:val="taiwaneseCountingThousand"/>
      <w:suff w:val="nothing"/>
      <w:lvlText w:val="%1、"/>
      <w:lvlJc w:val="left"/>
      <w:pPr>
        <w:ind w:left="332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380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404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452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1" w15:restartNumberingAfterBreak="0">
    <w:nsid w:val="473D2938"/>
    <w:multiLevelType w:val="multilevel"/>
    <w:tmpl w:val="04090023"/>
    <w:lvl w:ilvl="0">
      <w:start w:val="1"/>
      <w:numFmt w:val="ideographTraditional"/>
      <w:suff w:val="nothing"/>
      <w:lvlText w:val="%1、"/>
      <w:lvlJc w:val="left"/>
      <w:pPr>
        <w:tabs>
          <w:tab w:val="num" w:pos="425"/>
        </w:tabs>
        <w:ind w:left="425" w:hanging="425"/>
      </w:pPr>
    </w:lvl>
    <w:lvl w:ilvl="1">
      <w:start w:val="1"/>
      <w:numFmt w:val="ideographZodiac"/>
      <w:suff w:val="nothing"/>
      <w:lvlText w:val="%2、"/>
      <w:lvlJc w:val="left"/>
      <w:pPr>
        <w:tabs>
          <w:tab w:val="num" w:pos="992"/>
        </w:tabs>
        <w:ind w:left="992" w:hanging="567"/>
      </w:pPr>
    </w:lvl>
    <w:lvl w:ilvl="2">
      <w:start w:val="1"/>
      <w:numFmt w:val="ideographLegalTraditional"/>
      <w:suff w:val="nothing"/>
      <w:lvlText w:val="%3、"/>
      <w:lvlJc w:val="left"/>
      <w:pPr>
        <w:tabs>
          <w:tab w:val="num" w:pos="1418"/>
        </w:tabs>
        <w:ind w:left="1418" w:hanging="567"/>
      </w:pPr>
    </w:lvl>
    <w:lvl w:ilvl="3">
      <w:start w:val="1"/>
      <w:numFmt w:val="taiwaneseCountingThousand"/>
      <w:suff w:val="nothing"/>
      <w:lvlText w:val="%4、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12" w15:restartNumberingAfterBreak="0">
    <w:nsid w:val="4A1F42FF"/>
    <w:multiLevelType w:val="multilevel"/>
    <w:tmpl w:val="7EF62EEC"/>
    <w:lvl w:ilvl="0">
      <w:start w:val="1"/>
      <w:numFmt w:val="taiwaneseCountingThousand"/>
      <w:suff w:val="nothing"/>
      <w:lvlText w:val="%1、"/>
      <w:lvlJc w:val="left"/>
      <w:pPr>
        <w:ind w:left="144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192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16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64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3" w15:restartNumberingAfterBreak="0">
    <w:nsid w:val="5C4B7E90"/>
    <w:multiLevelType w:val="multilevel"/>
    <w:tmpl w:val="55DC3648"/>
    <w:lvl w:ilvl="0">
      <w:start w:val="1"/>
      <w:numFmt w:val="taiwaneseCountingThousand"/>
      <w:suff w:val="nothing"/>
      <w:lvlText w:val="%1、"/>
      <w:lvlJc w:val="left"/>
      <w:pPr>
        <w:tabs>
          <w:tab w:val="num" w:pos="425"/>
        </w:tabs>
        <w:ind w:left="240" w:hanging="480"/>
      </w:p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720" w:hanging="720"/>
      </w:pPr>
    </w:lvl>
    <w:lvl w:ilvl="2">
      <w:start w:val="1"/>
      <w:numFmt w:val="decimalFullWidth"/>
      <w:suff w:val="nothing"/>
      <w:lvlText w:val="%3、"/>
      <w:lvlJc w:val="left"/>
      <w:pPr>
        <w:tabs>
          <w:tab w:val="num" w:pos="1418"/>
        </w:tabs>
        <w:ind w:left="960" w:hanging="480"/>
      </w:p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1440" w:hanging="720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14" w15:restartNumberingAfterBreak="0">
    <w:nsid w:val="774323F5"/>
    <w:multiLevelType w:val="singleLevel"/>
    <w:tmpl w:val="913A0928"/>
    <w:lvl w:ilvl="0">
      <w:start w:val="1"/>
      <w:numFmt w:val="taiwaneseCountingThousand"/>
      <w:lvlText w:val="%1、"/>
      <w:lvlJc w:val="left"/>
      <w:pPr>
        <w:tabs>
          <w:tab w:val="num" w:pos="1760"/>
        </w:tabs>
        <w:ind w:left="1760" w:hanging="1760"/>
      </w:pPr>
      <w:rPr>
        <w:rFonts w:hint="eastAsia"/>
      </w:rPr>
    </w:lvl>
  </w:abstractNum>
  <w:abstractNum w:abstractNumId="15" w15:restartNumberingAfterBreak="0">
    <w:nsid w:val="7EFE25D1"/>
    <w:multiLevelType w:val="multilevel"/>
    <w:tmpl w:val="2F4830E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num w:numId="1">
    <w:abstractNumId w:val="14"/>
  </w:num>
  <w:num w:numId="2">
    <w:abstractNumId w:val="15"/>
  </w:num>
  <w:num w:numId="3">
    <w:abstractNumId w:val="0"/>
  </w:num>
  <w:num w:numId="4">
    <w:abstractNumId w:val="5"/>
  </w:num>
  <w:num w:numId="5">
    <w:abstractNumId w:val="10"/>
  </w:num>
  <w:num w:numId="6">
    <w:abstractNumId w:val="9"/>
  </w:num>
  <w:num w:numId="7">
    <w:abstractNumId w:val="3"/>
  </w:num>
  <w:num w:numId="8">
    <w:abstractNumId w:val="12"/>
  </w:num>
  <w:num w:numId="9">
    <w:abstractNumId w:val="8"/>
  </w:num>
  <w:num w:numId="10">
    <w:abstractNumId w:val="6"/>
  </w:num>
  <w:num w:numId="11">
    <w:abstractNumId w:val="7"/>
  </w:num>
  <w:num w:numId="12">
    <w:abstractNumId w:val="11"/>
  </w:num>
  <w:num w:numId="13">
    <w:abstractNumId w:val="4"/>
  </w:num>
  <w:num w:numId="14">
    <w:abstractNumId w:val="1"/>
  </w:num>
  <w:num w:numId="15">
    <w:abstractNumId w:val="2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81"/>
  <w:drawingGridVerticalSpacing w:val="24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EA3"/>
    <w:rsid w:val="000214C2"/>
    <w:rsid w:val="00024592"/>
    <w:rsid w:val="00123634"/>
    <w:rsid w:val="00144448"/>
    <w:rsid w:val="00144CFC"/>
    <w:rsid w:val="001D3AA0"/>
    <w:rsid w:val="00211173"/>
    <w:rsid w:val="002A1382"/>
    <w:rsid w:val="002E0C52"/>
    <w:rsid w:val="0031466C"/>
    <w:rsid w:val="003364F2"/>
    <w:rsid w:val="00367FB3"/>
    <w:rsid w:val="003826D0"/>
    <w:rsid w:val="00405565"/>
    <w:rsid w:val="00425C63"/>
    <w:rsid w:val="00455C5F"/>
    <w:rsid w:val="00475EA3"/>
    <w:rsid w:val="004A6241"/>
    <w:rsid w:val="004F6E16"/>
    <w:rsid w:val="00537596"/>
    <w:rsid w:val="00540ED7"/>
    <w:rsid w:val="00557F13"/>
    <w:rsid w:val="00592B22"/>
    <w:rsid w:val="005B2B58"/>
    <w:rsid w:val="005E7D86"/>
    <w:rsid w:val="00602253"/>
    <w:rsid w:val="006049B8"/>
    <w:rsid w:val="006518B0"/>
    <w:rsid w:val="006C687B"/>
    <w:rsid w:val="00721601"/>
    <w:rsid w:val="00721848"/>
    <w:rsid w:val="00733590"/>
    <w:rsid w:val="00764BEA"/>
    <w:rsid w:val="00767680"/>
    <w:rsid w:val="007C191E"/>
    <w:rsid w:val="008D7CD9"/>
    <w:rsid w:val="009A6C2F"/>
    <w:rsid w:val="00A02D41"/>
    <w:rsid w:val="00A86B80"/>
    <w:rsid w:val="00A94E9F"/>
    <w:rsid w:val="00AE33F3"/>
    <w:rsid w:val="00B37BCD"/>
    <w:rsid w:val="00B62D69"/>
    <w:rsid w:val="00BC58AF"/>
    <w:rsid w:val="00BD5A8F"/>
    <w:rsid w:val="00BE52CE"/>
    <w:rsid w:val="00C61210"/>
    <w:rsid w:val="00C707F6"/>
    <w:rsid w:val="00CA446F"/>
    <w:rsid w:val="00CB1A03"/>
    <w:rsid w:val="00D33EF0"/>
    <w:rsid w:val="00D878E2"/>
    <w:rsid w:val="00D91850"/>
    <w:rsid w:val="00D960B6"/>
    <w:rsid w:val="00DA0048"/>
    <w:rsid w:val="00DA2B72"/>
    <w:rsid w:val="00DC22A4"/>
    <w:rsid w:val="00E138F3"/>
    <w:rsid w:val="00EA2D40"/>
    <w:rsid w:val="00EE0222"/>
    <w:rsid w:val="00F03B49"/>
    <w:rsid w:val="00F436F2"/>
    <w:rsid w:val="00F86793"/>
    <w:rsid w:val="00FB5AF5"/>
    <w:rsid w:val="00FC32FA"/>
    <w:rsid w:val="00FC4DC4"/>
    <w:rsid w:val="00FD4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331265D"/>
  <w15:docId w15:val="{EA9F3B58-9FB8-44E7-807E-5448C96B2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592"/>
    <w:pPr>
      <w:widowControl w:val="0"/>
    </w:pPr>
    <w:rPr>
      <w:kern w:val="2"/>
      <w:sz w:val="18"/>
    </w:rPr>
  </w:style>
  <w:style w:type="paragraph" w:styleId="1">
    <w:name w:val="heading 1"/>
    <w:basedOn w:val="a"/>
    <w:next w:val="a"/>
    <w:qFormat/>
    <w:pPr>
      <w:keepNext/>
      <w:numPr>
        <w:numId w:val="14"/>
      </w:numPr>
      <w:spacing w:before="180" w:after="180" w:line="720" w:lineRule="auto"/>
      <w:outlineLvl w:val="0"/>
    </w:pPr>
    <w:rPr>
      <w:rFonts w:ascii="Arial" w:hAnsi="Arial"/>
      <w:b/>
      <w:kern w:val="52"/>
      <w:sz w:val="52"/>
    </w:rPr>
  </w:style>
  <w:style w:type="paragraph" w:styleId="2">
    <w:name w:val="heading 2"/>
    <w:basedOn w:val="a"/>
    <w:next w:val="a0"/>
    <w:qFormat/>
    <w:pPr>
      <w:keepNext/>
      <w:numPr>
        <w:ilvl w:val="1"/>
        <w:numId w:val="14"/>
      </w:numPr>
      <w:spacing w:line="720" w:lineRule="auto"/>
      <w:outlineLvl w:val="1"/>
    </w:pPr>
    <w:rPr>
      <w:rFonts w:ascii="Arial" w:hAnsi="Arial"/>
      <w:b/>
      <w:sz w:val="48"/>
    </w:rPr>
  </w:style>
  <w:style w:type="paragraph" w:styleId="3">
    <w:name w:val="heading 3"/>
    <w:basedOn w:val="a"/>
    <w:next w:val="a0"/>
    <w:qFormat/>
    <w:pPr>
      <w:keepNext/>
      <w:numPr>
        <w:ilvl w:val="2"/>
        <w:numId w:val="14"/>
      </w:numPr>
      <w:spacing w:line="720" w:lineRule="auto"/>
      <w:outlineLvl w:val="2"/>
    </w:pPr>
    <w:rPr>
      <w:rFonts w:ascii="Arial" w:hAnsi="Arial"/>
      <w:b/>
      <w:sz w:val="36"/>
    </w:rPr>
  </w:style>
  <w:style w:type="paragraph" w:styleId="4">
    <w:name w:val="heading 4"/>
    <w:basedOn w:val="a"/>
    <w:next w:val="a0"/>
    <w:qFormat/>
    <w:pPr>
      <w:keepNext/>
      <w:numPr>
        <w:ilvl w:val="3"/>
        <w:numId w:val="14"/>
      </w:numPr>
      <w:spacing w:line="720" w:lineRule="auto"/>
      <w:outlineLvl w:val="3"/>
    </w:pPr>
    <w:rPr>
      <w:rFonts w:ascii="Arial" w:hAnsi="Arial"/>
      <w:sz w:val="36"/>
    </w:rPr>
  </w:style>
  <w:style w:type="paragraph" w:styleId="5">
    <w:name w:val="heading 5"/>
    <w:basedOn w:val="a"/>
    <w:next w:val="a0"/>
    <w:qFormat/>
    <w:pPr>
      <w:keepNext/>
      <w:numPr>
        <w:ilvl w:val="4"/>
        <w:numId w:val="14"/>
      </w:numPr>
      <w:spacing w:line="720" w:lineRule="auto"/>
      <w:outlineLvl w:val="4"/>
    </w:pPr>
    <w:rPr>
      <w:rFonts w:ascii="Arial" w:hAnsi="Arial"/>
      <w:b/>
      <w:sz w:val="36"/>
    </w:rPr>
  </w:style>
  <w:style w:type="paragraph" w:styleId="6">
    <w:name w:val="heading 6"/>
    <w:basedOn w:val="a"/>
    <w:next w:val="a0"/>
    <w:qFormat/>
    <w:pPr>
      <w:keepNext/>
      <w:numPr>
        <w:ilvl w:val="5"/>
        <w:numId w:val="14"/>
      </w:numPr>
      <w:spacing w:line="720" w:lineRule="auto"/>
      <w:outlineLvl w:val="5"/>
    </w:pPr>
    <w:rPr>
      <w:rFonts w:ascii="Arial" w:hAnsi="Arial"/>
      <w:sz w:val="36"/>
    </w:rPr>
  </w:style>
  <w:style w:type="paragraph" w:styleId="7">
    <w:name w:val="heading 7"/>
    <w:basedOn w:val="a"/>
    <w:next w:val="a0"/>
    <w:qFormat/>
    <w:pPr>
      <w:keepNext/>
      <w:numPr>
        <w:ilvl w:val="6"/>
        <w:numId w:val="14"/>
      </w:numPr>
      <w:spacing w:line="720" w:lineRule="auto"/>
      <w:outlineLvl w:val="6"/>
    </w:pPr>
    <w:rPr>
      <w:rFonts w:ascii="Arial" w:hAnsi="Arial"/>
      <w:b/>
      <w:sz w:val="36"/>
    </w:rPr>
  </w:style>
  <w:style w:type="paragraph" w:styleId="8">
    <w:name w:val="heading 8"/>
    <w:basedOn w:val="a"/>
    <w:next w:val="a0"/>
    <w:qFormat/>
    <w:pPr>
      <w:keepNext/>
      <w:numPr>
        <w:ilvl w:val="7"/>
        <w:numId w:val="14"/>
      </w:numPr>
      <w:spacing w:line="720" w:lineRule="auto"/>
      <w:outlineLvl w:val="7"/>
    </w:pPr>
    <w:rPr>
      <w:rFonts w:ascii="Arial" w:hAnsi="Arial"/>
      <w:sz w:val="36"/>
    </w:rPr>
  </w:style>
  <w:style w:type="paragraph" w:styleId="9">
    <w:name w:val="heading 9"/>
    <w:basedOn w:val="a"/>
    <w:next w:val="a0"/>
    <w:qFormat/>
    <w:pPr>
      <w:keepNext/>
      <w:numPr>
        <w:ilvl w:val="8"/>
        <w:numId w:val="14"/>
      </w:numPr>
      <w:spacing w:line="720" w:lineRule="auto"/>
      <w:outlineLvl w:val="8"/>
    </w:pPr>
    <w:rPr>
      <w:rFonts w:ascii="Arial" w:hAnsi="Arial"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customStyle="1" w:styleId="a5">
    <w:name w:val="公文(全銜)"/>
    <w:autoRedefine/>
    <w:pPr>
      <w:widowControl w:val="0"/>
      <w:spacing w:line="0" w:lineRule="atLeast"/>
      <w:jc w:val="center"/>
      <w:textAlignment w:val="center"/>
    </w:pPr>
    <w:rPr>
      <w:rFonts w:eastAsia="標楷體"/>
      <w:noProof/>
      <w:kern w:val="2"/>
      <w:sz w:val="40"/>
    </w:rPr>
  </w:style>
  <w:style w:type="paragraph" w:customStyle="1" w:styleId="a6">
    <w:name w:val="公文(共用樣式)"/>
    <w:pPr>
      <w:widowControl w:val="0"/>
      <w:spacing w:line="0" w:lineRule="atLeast"/>
    </w:pPr>
    <w:rPr>
      <w:rFonts w:eastAsia="標楷體"/>
      <w:noProof/>
      <w:kern w:val="2"/>
      <w:sz w:val="24"/>
    </w:rPr>
  </w:style>
  <w:style w:type="paragraph" w:customStyle="1" w:styleId="a7">
    <w:name w:val="公文(速別)"/>
    <w:basedOn w:val="a6"/>
  </w:style>
  <w:style w:type="paragraph" w:customStyle="1" w:styleId="a8">
    <w:name w:val="公文(密等)"/>
    <w:basedOn w:val="a6"/>
  </w:style>
  <w:style w:type="paragraph" w:customStyle="1" w:styleId="a9">
    <w:name w:val="公文(發文日期)"/>
    <w:basedOn w:val="a6"/>
    <w:next w:val="aa"/>
  </w:style>
  <w:style w:type="paragraph" w:customStyle="1" w:styleId="ab">
    <w:name w:val="公文(發文字號)"/>
    <w:basedOn w:val="a6"/>
    <w:next w:val="aa"/>
  </w:style>
  <w:style w:type="paragraph" w:customStyle="1" w:styleId="ac">
    <w:name w:val="公文(附件)"/>
    <w:basedOn w:val="a6"/>
    <w:next w:val="ad"/>
  </w:style>
  <w:style w:type="paragraph" w:customStyle="1" w:styleId="ae">
    <w:name w:val="公文(地址)"/>
    <w:basedOn w:val="a6"/>
    <w:pPr>
      <w:tabs>
        <w:tab w:val="left" w:pos="9639"/>
        <w:tab w:val="left" w:pos="10773"/>
      </w:tabs>
      <w:ind w:right="-851"/>
    </w:pPr>
    <w:rPr>
      <w:sz w:val="20"/>
    </w:rPr>
  </w:style>
  <w:style w:type="paragraph" w:customStyle="1" w:styleId="af">
    <w:name w:val="公文(正本)"/>
    <w:basedOn w:val="a6"/>
    <w:next w:val="ad"/>
    <w:pPr>
      <w:ind w:left="720" w:hanging="720"/>
    </w:pPr>
  </w:style>
  <w:style w:type="paragraph" w:customStyle="1" w:styleId="af0">
    <w:name w:val="公文(副本)"/>
    <w:basedOn w:val="a6"/>
    <w:next w:val="ad"/>
    <w:pPr>
      <w:ind w:left="720" w:hanging="720"/>
    </w:pPr>
  </w:style>
  <w:style w:type="paragraph" w:customStyle="1" w:styleId="af1">
    <w:name w:val="公文(受文者)"/>
    <w:basedOn w:val="a6"/>
    <w:next w:val="af2"/>
    <w:autoRedefine/>
    <w:rPr>
      <w:sz w:val="32"/>
    </w:rPr>
  </w:style>
  <w:style w:type="paragraph" w:customStyle="1" w:styleId="af3">
    <w:name w:val="公文(主旨)"/>
    <w:basedOn w:val="a6"/>
    <w:next w:val="af4"/>
    <w:pPr>
      <w:spacing w:line="500" w:lineRule="exact"/>
      <w:ind w:left="958" w:hanging="958"/>
    </w:pPr>
    <w:rPr>
      <w:sz w:val="32"/>
    </w:rPr>
  </w:style>
  <w:style w:type="paragraph" w:customStyle="1" w:styleId="af5">
    <w:name w:val="公文(裝訂線)"/>
    <w:basedOn w:val="a"/>
    <w:pPr>
      <w:widowControl/>
      <w:adjustRightInd w:val="0"/>
      <w:snapToGrid w:val="0"/>
      <w:spacing w:line="240" w:lineRule="atLeast"/>
      <w:textAlignment w:val="baseline"/>
    </w:pPr>
    <w:rPr>
      <w:rFonts w:ascii="新細明體"/>
      <w:noProof/>
      <w:color w:val="FF0000"/>
      <w:kern w:val="0"/>
    </w:rPr>
  </w:style>
  <w:style w:type="paragraph" w:customStyle="1" w:styleId="af6">
    <w:name w:val="公文(會辦單位)"/>
    <w:basedOn w:val="af7"/>
    <w:pPr>
      <w:spacing w:afterLines="550" w:after="550" w:line="240" w:lineRule="auto"/>
    </w:pPr>
    <w:rPr>
      <w:sz w:val="28"/>
    </w:rPr>
  </w:style>
  <w:style w:type="paragraph" w:customStyle="1" w:styleId="af8">
    <w:name w:val="公文(敬陳)"/>
    <w:basedOn w:val="a6"/>
    <w:pPr>
      <w:ind w:leftChars="800" w:left="800"/>
    </w:pPr>
    <w:rPr>
      <w:sz w:val="32"/>
    </w:rPr>
  </w:style>
  <w:style w:type="paragraph" w:customStyle="1" w:styleId="af9">
    <w:name w:val="公文(主管)"/>
    <w:basedOn w:val="a6"/>
    <w:pPr>
      <w:tabs>
        <w:tab w:val="left" w:pos="5670"/>
      </w:tabs>
    </w:pPr>
    <w:rPr>
      <w:sz w:val="40"/>
    </w:rPr>
  </w:style>
  <w:style w:type="paragraph" w:styleId="afa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fb">
    <w:name w:val="page number"/>
    <w:basedOn w:val="a1"/>
  </w:style>
  <w:style w:type="paragraph" w:styleId="a0">
    <w:name w:val="Normal Indent"/>
    <w:basedOn w:val="a"/>
    <w:pPr>
      <w:ind w:left="480"/>
    </w:pPr>
  </w:style>
  <w:style w:type="paragraph" w:customStyle="1" w:styleId="afc">
    <w:name w:val="公文(頁碼)"/>
    <w:basedOn w:val="a6"/>
    <w:rPr>
      <w:color w:val="FF0000"/>
      <w:sz w:val="28"/>
    </w:rPr>
  </w:style>
  <w:style w:type="paragraph" w:customStyle="1" w:styleId="afd">
    <w:name w:val="公文(聯絡人)"/>
    <w:basedOn w:val="a6"/>
    <w:next w:val="afe"/>
    <w:pPr>
      <w:spacing w:line="320" w:lineRule="exact"/>
      <w:ind w:left="8278"/>
    </w:pPr>
    <w:rPr>
      <w:sz w:val="28"/>
    </w:rPr>
  </w:style>
  <w:style w:type="paragraph" w:customStyle="1" w:styleId="aff">
    <w:name w:val="公文(開會事由)"/>
    <w:basedOn w:val="a6"/>
    <w:next w:val="aff0"/>
    <w:pPr>
      <w:ind w:left="1600" w:hanging="1600"/>
    </w:pPr>
    <w:rPr>
      <w:sz w:val="28"/>
    </w:rPr>
  </w:style>
  <w:style w:type="paragraph" w:customStyle="1" w:styleId="aff1">
    <w:name w:val="公文(開會時間)"/>
    <w:basedOn w:val="a6"/>
    <w:next w:val="aff0"/>
    <w:pPr>
      <w:ind w:left="1758" w:hanging="1758"/>
    </w:pPr>
    <w:rPr>
      <w:sz w:val="32"/>
    </w:rPr>
  </w:style>
  <w:style w:type="paragraph" w:customStyle="1" w:styleId="aff2">
    <w:name w:val="公文(開會地點)"/>
    <w:basedOn w:val="a6"/>
    <w:next w:val="aff0"/>
    <w:pPr>
      <w:ind w:left="1758" w:hanging="1758"/>
    </w:pPr>
    <w:rPr>
      <w:sz w:val="32"/>
    </w:rPr>
  </w:style>
  <w:style w:type="paragraph" w:customStyle="1" w:styleId="aff3">
    <w:name w:val="公文(主持人)"/>
    <w:basedOn w:val="a6"/>
    <w:next w:val="aff4"/>
    <w:pPr>
      <w:ind w:left="1120" w:hanging="1120"/>
    </w:pPr>
    <w:rPr>
      <w:sz w:val="28"/>
    </w:rPr>
  </w:style>
  <w:style w:type="paragraph" w:customStyle="1" w:styleId="aff5">
    <w:name w:val="公文(出席者)"/>
    <w:basedOn w:val="a6"/>
    <w:next w:val="aff4"/>
    <w:pPr>
      <w:ind w:left="1440" w:hanging="1440"/>
    </w:pPr>
    <w:rPr>
      <w:sz w:val="32"/>
    </w:rPr>
  </w:style>
  <w:style w:type="paragraph" w:customStyle="1" w:styleId="aff6">
    <w:name w:val="公文(列席者)"/>
    <w:basedOn w:val="a6"/>
    <w:next w:val="aff4"/>
    <w:pPr>
      <w:ind w:left="1440" w:hanging="1440"/>
    </w:pPr>
    <w:rPr>
      <w:sz w:val="32"/>
    </w:rPr>
  </w:style>
  <w:style w:type="paragraph" w:customStyle="1" w:styleId="aff7">
    <w:name w:val="公文(備註)"/>
    <w:basedOn w:val="a6"/>
    <w:next w:val="ad"/>
    <w:pPr>
      <w:ind w:left="840" w:hanging="840"/>
    </w:pPr>
  </w:style>
  <w:style w:type="paragraph" w:customStyle="1" w:styleId="af4">
    <w:name w:val="公文(後續段落_主旨)"/>
    <w:basedOn w:val="a6"/>
    <w:pPr>
      <w:ind w:left="958"/>
    </w:pPr>
    <w:rPr>
      <w:sz w:val="32"/>
    </w:rPr>
  </w:style>
  <w:style w:type="paragraph" w:customStyle="1" w:styleId="aff0">
    <w:name w:val="公文(後續段落_開會事由)"/>
    <w:basedOn w:val="a6"/>
    <w:pPr>
      <w:ind w:left="1758"/>
    </w:pPr>
    <w:rPr>
      <w:sz w:val="32"/>
    </w:rPr>
  </w:style>
  <w:style w:type="paragraph" w:customStyle="1" w:styleId="af2">
    <w:name w:val="公文(後續段落_受文者)"/>
    <w:basedOn w:val="a6"/>
    <w:pPr>
      <w:ind w:left="1440"/>
    </w:pPr>
    <w:rPr>
      <w:sz w:val="32"/>
    </w:rPr>
  </w:style>
  <w:style w:type="paragraph" w:customStyle="1" w:styleId="ad">
    <w:name w:val="公文(後續段落_副本)"/>
    <w:basedOn w:val="a6"/>
    <w:pPr>
      <w:ind w:left="840"/>
    </w:pPr>
  </w:style>
  <w:style w:type="paragraph" w:customStyle="1" w:styleId="aff4">
    <w:name w:val="公文(後續段落_主持人)"/>
    <w:basedOn w:val="a6"/>
    <w:pPr>
      <w:ind w:left="1440"/>
    </w:pPr>
    <w:rPr>
      <w:sz w:val="32"/>
    </w:rPr>
  </w:style>
  <w:style w:type="paragraph" w:customStyle="1" w:styleId="aa">
    <w:name w:val="公文(後續段落_發文日期)"/>
    <w:basedOn w:val="a6"/>
    <w:pPr>
      <w:ind w:left="1320"/>
    </w:pPr>
  </w:style>
  <w:style w:type="paragraph" w:styleId="aff8">
    <w:name w:val="macro"/>
    <w:semiHidden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/>
      <w:kern w:val="2"/>
      <w:sz w:val="24"/>
    </w:rPr>
  </w:style>
  <w:style w:type="paragraph" w:customStyle="1" w:styleId="aff9">
    <w:name w:val="公文(首長)"/>
    <w:basedOn w:val="a6"/>
    <w:autoRedefine/>
    <w:pPr>
      <w:ind w:left="169" w:hangingChars="169" w:hanging="169"/>
    </w:pPr>
    <w:rPr>
      <w:sz w:val="32"/>
    </w:rPr>
  </w:style>
  <w:style w:type="paragraph" w:customStyle="1" w:styleId="affa">
    <w:name w:val="公文(傳真)"/>
    <w:basedOn w:val="a6"/>
    <w:pPr>
      <w:tabs>
        <w:tab w:val="left" w:pos="10773"/>
      </w:tabs>
    </w:pPr>
    <w:rPr>
      <w:sz w:val="20"/>
    </w:rPr>
  </w:style>
  <w:style w:type="paragraph" w:customStyle="1" w:styleId="afe">
    <w:name w:val="公文(後續段落_聯絡人)"/>
    <w:basedOn w:val="a6"/>
    <w:pPr>
      <w:spacing w:line="320" w:lineRule="exact"/>
      <w:ind w:left="10376"/>
    </w:pPr>
    <w:rPr>
      <w:sz w:val="28"/>
    </w:rPr>
  </w:style>
  <w:style w:type="paragraph" w:customStyle="1" w:styleId="affb">
    <w:name w:val="公文(草擬人)"/>
    <w:basedOn w:val="a6"/>
    <w:pPr>
      <w:ind w:right="1134"/>
      <w:jc w:val="right"/>
    </w:pPr>
    <w:rPr>
      <w:sz w:val="32"/>
    </w:rPr>
  </w:style>
  <w:style w:type="paragraph" w:customStyle="1" w:styleId="affc">
    <w:name w:val="公文(檔號)"/>
    <w:basedOn w:val="a6"/>
    <w:rPr>
      <w:color w:val="FF0000"/>
    </w:rPr>
  </w:style>
  <w:style w:type="paragraph" w:customStyle="1" w:styleId="affd">
    <w:name w:val="公文(承辦單位)"/>
    <w:basedOn w:val="a6"/>
    <w:pPr>
      <w:snapToGrid w:val="0"/>
      <w:jc w:val="right"/>
    </w:pPr>
    <w:rPr>
      <w:sz w:val="20"/>
    </w:rPr>
  </w:style>
  <w:style w:type="paragraph" w:customStyle="1" w:styleId="affe">
    <w:name w:val="公文(敬會)"/>
    <w:basedOn w:val="a6"/>
    <w:next w:val="afff"/>
    <w:pPr>
      <w:adjustRightInd w:val="0"/>
      <w:snapToGrid w:val="0"/>
      <w:ind w:left="2835"/>
    </w:pPr>
    <w:rPr>
      <w:sz w:val="32"/>
    </w:rPr>
  </w:style>
  <w:style w:type="paragraph" w:customStyle="1" w:styleId="afff">
    <w:name w:val="公文(後續段落_敬會)"/>
    <w:basedOn w:val="a6"/>
    <w:pPr>
      <w:adjustRightInd w:val="0"/>
      <w:snapToGrid w:val="0"/>
      <w:ind w:left="720"/>
    </w:pPr>
    <w:rPr>
      <w:noProof w:val="0"/>
    </w:rPr>
  </w:style>
  <w:style w:type="paragraph" w:customStyle="1" w:styleId="af7">
    <w:name w:val="公文(空白行)"/>
    <w:basedOn w:val="a6"/>
  </w:style>
  <w:style w:type="paragraph" w:customStyle="1" w:styleId="afff0">
    <w:name w:val="公文(說明事項)"/>
    <w:basedOn w:val="af3"/>
    <w:pPr>
      <w:ind w:hanging="640"/>
    </w:pPr>
  </w:style>
  <w:style w:type="paragraph" w:customStyle="1" w:styleId="afff1">
    <w:name w:val="公文(判行)"/>
    <w:basedOn w:val="a6"/>
    <w:pPr>
      <w:jc w:val="distribute"/>
    </w:pPr>
    <w:rPr>
      <w:sz w:val="28"/>
    </w:rPr>
  </w:style>
  <w:style w:type="paragraph" w:customStyle="1" w:styleId="afff2">
    <w:name w:val="公文(會辦人員)"/>
    <w:basedOn w:val="aff3"/>
    <w:pPr>
      <w:spacing w:afterLines="200" w:after="200"/>
      <w:ind w:left="1123" w:hanging="1123"/>
    </w:pPr>
  </w:style>
  <w:style w:type="paragraph" w:customStyle="1" w:styleId="afff3">
    <w:name w:val="公文(承辦人員)"/>
    <w:basedOn w:val="af6"/>
    <w:pPr>
      <w:spacing w:afterLines="300" w:after="300"/>
    </w:pPr>
  </w:style>
  <w:style w:type="paragraph" w:customStyle="1" w:styleId="afff4">
    <w:name w:val="公文(收文分辦單)"/>
    <w:basedOn w:val="a5"/>
    <w:autoRedefine/>
    <w:pPr>
      <w:adjustRightInd w:val="0"/>
      <w:snapToGrid w:val="0"/>
      <w:jc w:val="left"/>
    </w:pPr>
    <w:rPr>
      <w:sz w:val="24"/>
    </w:rPr>
  </w:style>
  <w:style w:type="table" w:styleId="afff5">
    <w:name w:val="Table Grid"/>
    <w:basedOn w:val="a2"/>
    <w:uiPriority w:val="39"/>
    <w:rsid w:val="00475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6">
    <w:name w:val="Body Text"/>
    <w:basedOn w:val="a"/>
    <w:link w:val="afff7"/>
    <w:uiPriority w:val="1"/>
    <w:qFormat/>
    <w:rsid w:val="00144448"/>
    <w:pPr>
      <w:autoSpaceDE w:val="0"/>
      <w:autoSpaceDN w:val="0"/>
      <w:ind w:left="100"/>
    </w:pPr>
    <w:rPr>
      <w:rFonts w:ascii="SimSun" w:eastAsia="SimSun" w:hAnsi="SimSun" w:cs="SimSun"/>
      <w:kern w:val="0"/>
      <w:sz w:val="28"/>
      <w:szCs w:val="28"/>
      <w:lang w:eastAsia="en-US"/>
    </w:rPr>
  </w:style>
  <w:style w:type="character" w:customStyle="1" w:styleId="afff7">
    <w:name w:val="本文 字元"/>
    <w:basedOn w:val="a1"/>
    <w:link w:val="afff6"/>
    <w:uiPriority w:val="1"/>
    <w:rsid w:val="00144448"/>
    <w:rPr>
      <w:rFonts w:ascii="SimSun" w:eastAsia="SimSun" w:hAnsi="SimSun" w:cs="SimSun"/>
      <w:sz w:val="28"/>
      <w:szCs w:val="28"/>
      <w:lang w:eastAsia="en-US"/>
    </w:rPr>
  </w:style>
  <w:style w:type="paragraph" w:styleId="afff8">
    <w:name w:val="Title"/>
    <w:basedOn w:val="a"/>
    <w:link w:val="afff9"/>
    <w:uiPriority w:val="10"/>
    <w:qFormat/>
    <w:rsid w:val="00144448"/>
    <w:pPr>
      <w:autoSpaceDE w:val="0"/>
      <w:autoSpaceDN w:val="0"/>
      <w:spacing w:line="586" w:lineRule="exact"/>
      <w:ind w:left="1379" w:right="1283"/>
      <w:jc w:val="center"/>
    </w:pPr>
    <w:rPr>
      <w:rFonts w:ascii="Yu Gothic UI" w:eastAsia="Yu Gothic UI" w:hAnsi="Yu Gothic UI" w:cs="Yu Gothic UI"/>
      <w:b/>
      <w:bCs/>
      <w:kern w:val="0"/>
      <w:sz w:val="40"/>
      <w:szCs w:val="40"/>
      <w:lang w:eastAsia="en-US"/>
    </w:rPr>
  </w:style>
  <w:style w:type="character" w:customStyle="1" w:styleId="afff9">
    <w:name w:val="標題 字元"/>
    <w:basedOn w:val="a1"/>
    <w:link w:val="afff8"/>
    <w:uiPriority w:val="10"/>
    <w:rsid w:val="00144448"/>
    <w:rPr>
      <w:rFonts w:ascii="Yu Gothic UI" w:eastAsia="Yu Gothic UI" w:hAnsi="Yu Gothic UI" w:cs="Yu Gothic UI"/>
      <w:b/>
      <w:bCs/>
      <w:sz w:val="40"/>
      <w:szCs w:val="4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24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lDoc\GDOut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602E8F-26CB-4D0F-9ED8-B43809144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GDOut</Template>
  <TotalTime>18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簽</dc:subject>
  <dc:creator>PC-user</dc:creator>
  <cp:keywords/>
  <dc:description>這份文件是利用 GDMake 製作的公文。</dc:description>
  <cp:lastModifiedBy>pj</cp:lastModifiedBy>
  <cp:revision>5</cp:revision>
  <cp:lastPrinted>1999-08-04T03:31:00Z</cp:lastPrinted>
  <dcterms:created xsi:type="dcterms:W3CDTF">2024-12-18T06:52:00Z</dcterms:created>
  <dcterms:modified xsi:type="dcterms:W3CDTF">2024-12-20T02:27:00Z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修訂編號">
    <vt:lpwstr>1999.11.18</vt:lpwstr>
  </property>
</Properties>
</file>